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6D065" w14:textId="77777777" w:rsidR="0037650A" w:rsidRDefault="00433EEE">
      <w:pPr>
        <w:pStyle w:val="A2"/>
      </w:pPr>
      <w:r>
        <w:t>Sunday 06 Jul 2025</w:t>
      </w:r>
    </w:p>
    <w:p w14:paraId="7C959538" w14:textId="77777777" w:rsidR="0037650A" w:rsidRDefault="00433EEE">
      <w:pPr>
        <w:pStyle w:val="A1"/>
      </w:pPr>
      <w:r>
        <w:t>Fourteenth Sunday in Ordinary Time Year C</w:t>
      </w:r>
    </w:p>
    <w:p w14:paraId="118A8014" w14:textId="77777777" w:rsidR="0037650A" w:rsidRDefault="00433EEE">
      <w:pPr>
        <w:pStyle w:val="A2"/>
      </w:pPr>
      <w:r>
        <w:t>Entrance Antiphon</w:t>
      </w:r>
    </w:p>
    <w:p w14:paraId="09604720" w14:textId="77777777" w:rsidR="0037650A" w:rsidRDefault="00433EEE">
      <w:pPr>
        <w:pStyle w:val="lectref"/>
      </w:pPr>
      <w:r>
        <w:t>Cf Psalm 47:10-11</w:t>
      </w:r>
    </w:p>
    <w:p w14:paraId="4D955185" w14:textId="77777777" w:rsidR="0037650A" w:rsidRDefault="00433EEE">
      <w:pPr>
        <w:pStyle w:val="H1"/>
      </w:pPr>
      <w:r>
        <w:t>Your merciful love, O God,</w:t>
      </w:r>
    </w:p>
    <w:p w14:paraId="74652C50" w14:textId="77777777" w:rsidR="0037650A" w:rsidRDefault="00433EEE">
      <w:pPr>
        <w:pStyle w:val="H1"/>
      </w:pPr>
      <w:r>
        <w:t>we have received in the midst of your temple.</w:t>
      </w:r>
    </w:p>
    <w:p w14:paraId="6861E076" w14:textId="77777777" w:rsidR="0037650A" w:rsidRDefault="00433EEE">
      <w:pPr>
        <w:pStyle w:val="H1"/>
      </w:pPr>
      <w:r>
        <w:t>Your praise, O God, like your name,</w:t>
      </w:r>
    </w:p>
    <w:p w14:paraId="0DED022F" w14:textId="77777777" w:rsidR="0037650A" w:rsidRDefault="00433EEE">
      <w:pPr>
        <w:pStyle w:val="H1"/>
      </w:pPr>
      <w:r>
        <w:t>reaches the ends of the earth;</w:t>
      </w:r>
    </w:p>
    <w:p w14:paraId="58798D74" w14:textId="77777777" w:rsidR="0037650A" w:rsidRDefault="00433EEE">
      <w:pPr>
        <w:pStyle w:val="G1"/>
      </w:pPr>
      <w:r>
        <w:t>your right hand is filled with saving justice.</w:t>
      </w:r>
    </w:p>
    <w:p w14:paraId="4A3486D0" w14:textId="77777777" w:rsidR="0037650A" w:rsidRDefault="00433EEE">
      <w:pPr>
        <w:pStyle w:val="A2"/>
      </w:pPr>
      <w:r>
        <w:t>First Reading</w:t>
      </w:r>
    </w:p>
    <w:p w14:paraId="5C24B413" w14:textId="77777777" w:rsidR="0037650A" w:rsidRDefault="00433EEE">
      <w:pPr>
        <w:pStyle w:val="lectref"/>
      </w:pPr>
      <w:r>
        <w:t>Isaiah 66:10-14</w:t>
      </w:r>
    </w:p>
    <w:p w14:paraId="071D26EE" w14:textId="77777777" w:rsidR="0037650A" w:rsidRDefault="00433EEE">
      <w:pPr>
        <w:pStyle w:val="P6"/>
      </w:pPr>
      <w:r>
        <w:t>A reading from the prophet Isaiah</w:t>
      </w:r>
    </w:p>
    <w:p w14:paraId="046B2CC4" w14:textId="77777777" w:rsidR="0037650A" w:rsidRDefault="00433EEE">
      <w:pPr>
        <w:pStyle w:val="lectcomment"/>
      </w:pPr>
      <w:r>
        <w:t>I will send toward Jerusalem peace like a river.</w:t>
      </w:r>
    </w:p>
    <w:p w14:paraId="1EA10670" w14:textId="77777777" w:rsidR="0037650A" w:rsidRDefault="00433EEE">
      <w:pPr>
        <w:pStyle w:val="H1"/>
      </w:pPr>
      <w:r>
        <w:t>Rejoice, Jerusalem,</w:t>
      </w:r>
    </w:p>
    <w:p w14:paraId="2280C91C" w14:textId="77777777" w:rsidR="0037650A" w:rsidRDefault="00433EEE">
      <w:pPr>
        <w:pStyle w:val="H1"/>
      </w:pPr>
      <w:r>
        <w:t>be glad for her, all you who love her!</w:t>
      </w:r>
    </w:p>
    <w:p w14:paraId="41B00985" w14:textId="77777777" w:rsidR="0037650A" w:rsidRDefault="00433EEE">
      <w:pPr>
        <w:pStyle w:val="H1"/>
      </w:pPr>
      <w:r>
        <w:t>Rejoic</w:t>
      </w:r>
      <w:r>
        <w:t>e, rejoice for her,</w:t>
      </w:r>
    </w:p>
    <w:p w14:paraId="1969FEB2" w14:textId="77777777" w:rsidR="0037650A" w:rsidRDefault="00433EEE">
      <w:pPr>
        <w:pStyle w:val="G1"/>
      </w:pPr>
      <w:r>
        <w:t>all you who mourned her!</w:t>
      </w:r>
    </w:p>
    <w:p w14:paraId="125CC22B" w14:textId="77777777" w:rsidR="0037650A" w:rsidRDefault="00433EEE">
      <w:pPr>
        <w:pStyle w:val="H1"/>
      </w:pPr>
      <w:r>
        <w:t>That you may be suckled, filled,</w:t>
      </w:r>
    </w:p>
    <w:p w14:paraId="0B919463" w14:textId="77777777" w:rsidR="0037650A" w:rsidRDefault="00433EEE">
      <w:pPr>
        <w:pStyle w:val="H1"/>
      </w:pPr>
      <w:r>
        <w:t>from her consoling breast,</w:t>
      </w:r>
    </w:p>
    <w:p w14:paraId="6AF6463F" w14:textId="77777777" w:rsidR="0037650A" w:rsidRDefault="00433EEE">
      <w:pPr>
        <w:pStyle w:val="H1"/>
      </w:pPr>
      <w:r>
        <w:t>that you may savour with delight</w:t>
      </w:r>
    </w:p>
    <w:p w14:paraId="04F1C624" w14:textId="77777777" w:rsidR="0037650A" w:rsidRDefault="00433EEE">
      <w:pPr>
        <w:pStyle w:val="G1"/>
      </w:pPr>
      <w:r>
        <w:t>her glorious breasts.</w:t>
      </w:r>
    </w:p>
    <w:p w14:paraId="4A4B123E" w14:textId="77777777" w:rsidR="0037650A" w:rsidRDefault="00433EEE">
      <w:pPr>
        <w:pStyle w:val="H1"/>
      </w:pPr>
      <w:r>
        <w:t>For thus says the Lord:</w:t>
      </w:r>
    </w:p>
    <w:p w14:paraId="3D07B315" w14:textId="77777777" w:rsidR="0037650A" w:rsidRDefault="00433EEE">
      <w:pPr>
        <w:pStyle w:val="H1"/>
      </w:pPr>
      <w:r>
        <w:t>Now towards her I send flowing</w:t>
      </w:r>
    </w:p>
    <w:p w14:paraId="6B6E0F4F" w14:textId="77777777" w:rsidR="0037650A" w:rsidRDefault="00433EEE">
      <w:pPr>
        <w:pStyle w:val="H1"/>
      </w:pPr>
      <w:r>
        <w:t>peace, like a river,</w:t>
      </w:r>
    </w:p>
    <w:p w14:paraId="784E2C01" w14:textId="77777777" w:rsidR="0037650A" w:rsidRDefault="00433EEE">
      <w:pPr>
        <w:pStyle w:val="H1"/>
      </w:pPr>
      <w:r>
        <w:t>and like a stream in</w:t>
      </w:r>
      <w:r>
        <w:t xml:space="preserve"> spate</w:t>
      </w:r>
    </w:p>
    <w:p w14:paraId="69FB0830" w14:textId="77777777" w:rsidR="0037650A" w:rsidRDefault="00433EEE">
      <w:pPr>
        <w:pStyle w:val="G1"/>
      </w:pPr>
      <w:r>
        <w:t>the glory of the nations.</w:t>
      </w:r>
    </w:p>
    <w:p w14:paraId="5E7613F2" w14:textId="77777777" w:rsidR="0037650A" w:rsidRDefault="00433EEE">
      <w:pPr>
        <w:pStyle w:val="H1"/>
      </w:pPr>
      <w:r>
        <w:t>At her breast will her nurslings be carried</w:t>
      </w:r>
    </w:p>
    <w:p w14:paraId="72E80413" w14:textId="77777777" w:rsidR="0037650A" w:rsidRDefault="00433EEE">
      <w:pPr>
        <w:pStyle w:val="H1"/>
      </w:pPr>
      <w:r>
        <w:t>and fondled in her lap.</w:t>
      </w:r>
    </w:p>
    <w:p w14:paraId="49F152F3" w14:textId="77777777" w:rsidR="0037650A" w:rsidRDefault="00433EEE">
      <w:pPr>
        <w:pStyle w:val="H1"/>
      </w:pPr>
      <w:r>
        <w:t>Like a son comforted by his mother</w:t>
      </w:r>
    </w:p>
    <w:p w14:paraId="4A080C78" w14:textId="77777777" w:rsidR="0037650A" w:rsidRDefault="00433EEE">
      <w:pPr>
        <w:pStyle w:val="H1"/>
      </w:pPr>
      <w:r>
        <w:t>will I comfort you.</w:t>
      </w:r>
    </w:p>
    <w:p w14:paraId="31D3296B" w14:textId="77777777" w:rsidR="0037650A" w:rsidRDefault="00433EEE">
      <w:pPr>
        <w:pStyle w:val="G1"/>
      </w:pPr>
      <w:r>
        <w:t>And by Jerusalem you will be comforted.</w:t>
      </w:r>
    </w:p>
    <w:p w14:paraId="0CE8AED6" w14:textId="77777777" w:rsidR="0037650A" w:rsidRDefault="00433EEE">
      <w:pPr>
        <w:pStyle w:val="H1"/>
      </w:pPr>
      <w:r>
        <w:t>At the sight your heart will rejoice,</w:t>
      </w:r>
    </w:p>
    <w:p w14:paraId="55880DB9" w14:textId="77777777" w:rsidR="0037650A" w:rsidRDefault="00433EEE">
      <w:pPr>
        <w:pStyle w:val="H1"/>
      </w:pPr>
      <w:r>
        <w:t>and your bones flourish like the grass.</w:t>
      </w:r>
    </w:p>
    <w:p w14:paraId="5F836512" w14:textId="77777777" w:rsidR="0037650A" w:rsidRDefault="00433EEE">
      <w:pPr>
        <w:pStyle w:val="G1"/>
      </w:pPr>
      <w:r>
        <w:t>To his servants the Lord will reveal his hand.</w:t>
      </w:r>
    </w:p>
    <w:p w14:paraId="4EC94ED6" w14:textId="77777777" w:rsidR="0037650A" w:rsidRDefault="00433EEE">
      <w:pPr>
        <w:pStyle w:val="A2"/>
      </w:pPr>
      <w:r>
        <w:t>Responsorial Psalm</w:t>
      </w:r>
    </w:p>
    <w:p w14:paraId="1BE245C8" w14:textId="77777777" w:rsidR="0037650A" w:rsidRDefault="00433EEE">
      <w:pPr>
        <w:pStyle w:val="lectref"/>
      </w:pPr>
      <w:r>
        <w:t>Ps 65:1-7. 16. 20. R. v.1</w:t>
      </w:r>
    </w:p>
    <w:p w14:paraId="529BBB8F" w14:textId="77777777" w:rsidR="0037650A" w:rsidRDefault="00433EEE">
      <w:pPr>
        <w:pStyle w:val="G1"/>
      </w:pPr>
      <w:r>
        <w:rPr>
          <w:rStyle w:val="InstructionChar"/>
        </w:rPr>
        <w:t>(R.)</w:t>
      </w:r>
      <w:r>
        <w:t xml:space="preserve"> Let all the earth cry out to God with joy.</w:t>
      </w:r>
    </w:p>
    <w:p w14:paraId="3B7735BD" w14:textId="77777777" w:rsidR="0037650A" w:rsidRDefault="00433EEE">
      <w:pPr>
        <w:pStyle w:val="L2"/>
      </w:pPr>
      <w:r>
        <w:t>1.</w:t>
      </w:r>
      <w:r>
        <w:tab/>
        <w:t>Cry out with joy to God all the ear</w:t>
      </w:r>
      <w:r>
        <w:t>th,</w:t>
      </w:r>
      <w:r>
        <w:tab/>
      </w:r>
    </w:p>
    <w:p w14:paraId="675576DD" w14:textId="77777777" w:rsidR="0037650A" w:rsidRDefault="00433EEE">
      <w:pPr>
        <w:pStyle w:val="H2"/>
      </w:pPr>
      <w:r>
        <w:t>O sing to the glory of his name.</w:t>
      </w:r>
    </w:p>
    <w:p w14:paraId="54BDE901" w14:textId="77777777" w:rsidR="0037650A" w:rsidRDefault="00433EEE">
      <w:pPr>
        <w:pStyle w:val="H2"/>
      </w:pPr>
      <w:r>
        <w:t>O render him glorious praise.</w:t>
      </w:r>
    </w:p>
    <w:p w14:paraId="14A0BAB6" w14:textId="77777777" w:rsidR="0037650A" w:rsidRDefault="00433EEE">
      <w:pPr>
        <w:pStyle w:val="G2"/>
      </w:pPr>
      <w:r>
        <w:t xml:space="preserve">Say to God: </w:t>
      </w:r>
      <w:r>
        <w:t>‘</w:t>
      </w:r>
      <w:r>
        <w:t xml:space="preserve">How tremendous your deeds! </w:t>
      </w:r>
      <w:r>
        <w:rPr>
          <w:rStyle w:val="InstructionChar"/>
        </w:rPr>
        <w:t>(R.)</w:t>
      </w:r>
    </w:p>
    <w:p w14:paraId="75278871" w14:textId="77777777" w:rsidR="0037650A" w:rsidRDefault="00433EEE">
      <w:pPr>
        <w:pStyle w:val="L2"/>
      </w:pPr>
      <w:r>
        <w:t>2.</w:t>
      </w:r>
      <w:r>
        <w:tab/>
      </w:r>
      <w:r>
        <w:t>‘</w:t>
      </w:r>
      <w:r>
        <w:t>Before you all the earth shall bow;</w:t>
      </w:r>
      <w:r>
        <w:tab/>
      </w:r>
    </w:p>
    <w:p w14:paraId="08AA5D53" w14:textId="77777777" w:rsidR="0037650A" w:rsidRDefault="00433EEE">
      <w:pPr>
        <w:pStyle w:val="H2"/>
      </w:pPr>
      <w:r>
        <w:t>shall sing to you, sing to your name!</w:t>
      </w:r>
      <w:r>
        <w:t>’</w:t>
      </w:r>
    </w:p>
    <w:p w14:paraId="0ACAFFD0" w14:textId="77777777" w:rsidR="0037650A" w:rsidRDefault="00433EEE">
      <w:pPr>
        <w:pStyle w:val="H2"/>
      </w:pPr>
      <w:r>
        <w:t>Come and see the works of God,</w:t>
      </w:r>
    </w:p>
    <w:p w14:paraId="28C48D0E" w14:textId="77777777" w:rsidR="0037650A" w:rsidRDefault="00433EEE">
      <w:pPr>
        <w:pStyle w:val="G2"/>
      </w:pPr>
      <w:r>
        <w:lastRenderedPageBreak/>
        <w:t xml:space="preserve">tremendous his deeds among men. </w:t>
      </w:r>
      <w:r>
        <w:rPr>
          <w:rStyle w:val="InstructionChar"/>
        </w:rPr>
        <w:t>(R.)</w:t>
      </w:r>
    </w:p>
    <w:p w14:paraId="1764184C" w14:textId="77777777" w:rsidR="0037650A" w:rsidRDefault="00433EEE">
      <w:pPr>
        <w:pStyle w:val="L2"/>
      </w:pPr>
      <w:r>
        <w:t>3.</w:t>
      </w:r>
      <w:r>
        <w:tab/>
        <w:t>He turned the sea into dry land,</w:t>
      </w:r>
      <w:r>
        <w:tab/>
      </w:r>
    </w:p>
    <w:p w14:paraId="7604D6A6" w14:textId="77777777" w:rsidR="0037650A" w:rsidRDefault="00433EEE">
      <w:pPr>
        <w:pStyle w:val="H2"/>
      </w:pPr>
      <w:r>
        <w:t>they passed through the river dry-shod.</w:t>
      </w:r>
    </w:p>
    <w:p w14:paraId="32ABA39A" w14:textId="77777777" w:rsidR="0037650A" w:rsidRDefault="00433EEE">
      <w:pPr>
        <w:pStyle w:val="H2"/>
      </w:pPr>
      <w:r>
        <w:t>Let our joy then be in him;</w:t>
      </w:r>
    </w:p>
    <w:p w14:paraId="7DB02A2D" w14:textId="77777777" w:rsidR="0037650A" w:rsidRDefault="00433EEE">
      <w:pPr>
        <w:pStyle w:val="G2"/>
      </w:pPr>
      <w:r>
        <w:t xml:space="preserve">he rules for ever by his might. </w:t>
      </w:r>
      <w:r>
        <w:rPr>
          <w:rStyle w:val="InstructionChar"/>
        </w:rPr>
        <w:t>(R.)</w:t>
      </w:r>
    </w:p>
    <w:p w14:paraId="6A4EFB61" w14:textId="77777777" w:rsidR="0037650A" w:rsidRDefault="00433EEE">
      <w:pPr>
        <w:pStyle w:val="L2"/>
      </w:pPr>
      <w:r>
        <w:t>4.</w:t>
      </w:r>
      <w:r>
        <w:tab/>
        <w:t>Come and hear, all who fear God.</w:t>
      </w:r>
      <w:r>
        <w:tab/>
      </w:r>
    </w:p>
    <w:p w14:paraId="730E9BF7" w14:textId="77777777" w:rsidR="0037650A" w:rsidRDefault="00433EEE">
      <w:pPr>
        <w:pStyle w:val="H2"/>
      </w:pPr>
      <w:r>
        <w:t>I will tell what he did for my soul.</w:t>
      </w:r>
    </w:p>
    <w:p w14:paraId="128249DF" w14:textId="77777777" w:rsidR="0037650A" w:rsidRDefault="00433EEE">
      <w:pPr>
        <w:pStyle w:val="H2"/>
      </w:pPr>
      <w:r>
        <w:t>Blessed be God who did not reject my prayer</w:t>
      </w:r>
    </w:p>
    <w:p w14:paraId="2B589C4C" w14:textId="77777777" w:rsidR="0037650A" w:rsidRDefault="00433EEE">
      <w:pPr>
        <w:pStyle w:val="G2"/>
      </w:pPr>
      <w:r>
        <w:t xml:space="preserve">nor withhold his love from me. </w:t>
      </w:r>
      <w:r>
        <w:rPr>
          <w:rStyle w:val="InstructionChar"/>
        </w:rPr>
        <w:t>(R.)</w:t>
      </w:r>
    </w:p>
    <w:p w14:paraId="0170D080" w14:textId="77777777" w:rsidR="0037650A" w:rsidRDefault="00433EEE">
      <w:pPr>
        <w:pStyle w:val="A2"/>
      </w:pPr>
      <w:r>
        <w:t>Second Reading</w:t>
      </w:r>
    </w:p>
    <w:p w14:paraId="5FFB7D83" w14:textId="77777777" w:rsidR="0037650A" w:rsidRDefault="00433EEE">
      <w:pPr>
        <w:pStyle w:val="lectref"/>
      </w:pPr>
      <w:r>
        <w:t>Galatians 6:14-18</w:t>
      </w:r>
    </w:p>
    <w:p w14:paraId="4E0B0194" w14:textId="77777777" w:rsidR="0037650A" w:rsidRDefault="00433EEE">
      <w:pPr>
        <w:pStyle w:val="P6"/>
      </w:pPr>
      <w:r>
        <w:t>A reading from the letter of St Paul to the Galatians</w:t>
      </w:r>
    </w:p>
    <w:p w14:paraId="17485ACB" w14:textId="77777777" w:rsidR="0037650A" w:rsidRDefault="00433EEE">
      <w:pPr>
        <w:pStyle w:val="lectcomment"/>
      </w:pPr>
      <w:r>
        <w:t>The marks I carry on my body are those of Jesus Christ.</w:t>
      </w:r>
    </w:p>
    <w:p w14:paraId="4DCFD0EC" w14:textId="77777777" w:rsidR="0037650A" w:rsidRDefault="00433EEE">
      <w:pPr>
        <w:pStyle w:val="P6"/>
      </w:pPr>
      <w:r>
        <w:t>The only thing I can boast about is the cross of our Lord Jesus Christ, through whom the world is crucified to me, and I to the world. It does not matter if a person is circumcised or not; what matter</w:t>
      </w:r>
      <w:r>
        <w:t>s is for him to become an altogether new creature. Peace and mercy to all who follow this rule, who form the Israel of God.</w:t>
      </w:r>
    </w:p>
    <w:p w14:paraId="388EC9E6" w14:textId="77777777" w:rsidR="0037650A" w:rsidRDefault="00433EEE">
      <w:pPr>
        <w:pStyle w:val="P6"/>
      </w:pPr>
      <w:r>
        <w:t xml:space="preserve">I want no more trouble from anybody after this; the marks on my body are those of Jesus. The grace of our Lord Jesus Christ be with </w:t>
      </w:r>
      <w:r>
        <w:t>your spirit, my brothers. Amen.</w:t>
      </w:r>
    </w:p>
    <w:p w14:paraId="58E44010" w14:textId="77777777" w:rsidR="0037650A" w:rsidRDefault="00433EEE">
      <w:pPr>
        <w:pStyle w:val="A2"/>
      </w:pPr>
      <w:r>
        <w:t>Gospel Acclamation</w:t>
      </w:r>
    </w:p>
    <w:p w14:paraId="477A98E7" w14:textId="77777777" w:rsidR="0037650A" w:rsidRDefault="00433EEE">
      <w:pPr>
        <w:pStyle w:val="lectref"/>
      </w:pPr>
      <w:r>
        <w:t>Colossians 3:15. 16</w:t>
      </w:r>
    </w:p>
    <w:p w14:paraId="4548AFC2" w14:textId="77777777" w:rsidR="0037650A" w:rsidRDefault="00433EEE">
      <w:pPr>
        <w:pStyle w:val="H1"/>
      </w:pPr>
      <w:r>
        <w:t>Alleluia, alleluia!</w:t>
      </w:r>
    </w:p>
    <w:p w14:paraId="108B7727" w14:textId="77777777" w:rsidR="0037650A" w:rsidRDefault="00433EEE">
      <w:pPr>
        <w:pStyle w:val="H1"/>
      </w:pPr>
      <w:r>
        <w:t>May the peace of Christ rule in your hearts,</w:t>
      </w:r>
    </w:p>
    <w:p w14:paraId="5166C632" w14:textId="77777777" w:rsidR="0037650A" w:rsidRDefault="00433EEE">
      <w:pPr>
        <w:pStyle w:val="H1"/>
      </w:pPr>
      <w:r>
        <w:t>and the fullness of his message live within you.</w:t>
      </w:r>
    </w:p>
    <w:p w14:paraId="6ECE3A63" w14:textId="77777777" w:rsidR="0037650A" w:rsidRDefault="00433EEE">
      <w:pPr>
        <w:pStyle w:val="G1"/>
      </w:pPr>
      <w:r>
        <w:t>Alleluia!</w:t>
      </w:r>
    </w:p>
    <w:p w14:paraId="78A2DA14" w14:textId="77777777" w:rsidR="0037650A" w:rsidRDefault="00433EEE">
      <w:pPr>
        <w:pStyle w:val="A2"/>
      </w:pPr>
      <w:r>
        <w:t>Gospel</w:t>
      </w:r>
    </w:p>
    <w:p w14:paraId="1A9523AF" w14:textId="77777777" w:rsidR="0037650A" w:rsidRDefault="00433EEE">
      <w:pPr>
        <w:pStyle w:val="lectref"/>
      </w:pPr>
      <w:r>
        <w:t>Luke 10:1-12. 17-20</w:t>
      </w:r>
    </w:p>
    <w:p w14:paraId="6686B222" w14:textId="77777777" w:rsidR="0037650A" w:rsidRDefault="00433EEE">
      <w:pPr>
        <w:pStyle w:val="P6"/>
      </w:pPr>
      <w:r>
        <w:t>A reading from the holy Gospel acc</w:t>
      </w:r>
      <w:r>
        <w:t>ording to Luke</w:t>
      </w:r>
    </w:p>
    <w:p w14:paraId="586CC014" w14:textId="77777777" w:rsidR="0037650A" w:rsidRDefault="00433EEE">
      <w:pPr>
        <w:pStyle w:val="lectcomment"/>
      </w:pPr>
      <w:r>
        <w:t>Your peace will rest upon him.</w:t>
      </w:r>
    </w:p>
    <w:p w14:paraId="5F11B786" w14:textId="77777777" w:rsidR="0037650A" w:rsidRDefault="00433EEE">
      <w:pPr>
        <w:pStyle w:val="P6"/>
      </w:pPr>
      <w:r>
        <w:t xml:space="preserve">The Lord appointed seventy-two others and sent them out ahead of him, in pairs, to all the towns and places he himself was to visit. He said to them, </w:t>
      </w:r>
      <w:r>
        <w:t>‘</w:t>
      </w:r>
      <w:r>
        <w:t>The harvest is rich but the labourers are few, so ask the L</w:t>
      </w:r>
      <w:r>
        <w:t xml:space="preserve">ord of the harvest to send labourers to his harvest. Start off now, but remember, I am sending you out like lambs among wolves. Carry no purse, no haversack, no sandals. Salute no one on the road. Whatever house you go into, let your first words be, </w:t>
      </w:r>
      <w:r>
        <w:t>“</w:t>
      </w:r>
      <w:r>
        <w:t>Peace</w:t>
      </w:r>
      <w:r>
        <w:t xml:space="preserve"> to this house!</w:t>
      </w:r>
      <w:r>
        <w:t>”</w:t>
      </w:r>
      <w:r>
        <w:t xml:space="preserve"> And if a man of peace lives there, your peace will go and rest on him; if not, it will come back to you. Stay in the same house, taking what food and drink they have to offer, for the labourer deserves his wages; do not move from house to </w:t>
      </w:r>
      <w:r>
        <w:t xml:space="preserve">house. Whenever you go into a town where they make you welcome, eat what is set before you. Cure those in it who are sick, and say, </w:t>
      </w:r>
      <w:r>
        <w:t>“</w:t>
      </w:r>
      <w:r>
        <w:t>The kingdom of God is very near to you.</w:t>
      </w:r>
      <w:r>
        <w:t>”</w:t>
      </w:r>
      <w:r>
        <w:t xml:space="preserve"> But whenever you enter a town and they do not make you welcome, go out into its st</w:t>
      </w:r>
      <w:r>
        <w:t xml:space="preserve">reets and say, </w:t>
      </w:r>
      <w:r>
        <w:t>“</w:t>
      </w:r>
      <w:r>
        <w:t>We wipe off the very dust of your town that clings to our feet, and leave it with you. Yet be sure of this: the kingdom of God is very near.</w:t>
      </w:r>
      <w:r>
        <w:t>”</w:t>
      </w:r>
      <w:r>
        <w:t xml:space="preserve"> I tell you, that on that day it will not go as hard with Sodom as with that town.</w:t>
      </w:r>
      <w:r>
        <w:t>’</w:t>
      </w:r>
    </w:p>
    <w:p w14:paraId="45BA7DF9" w14:textId="77777777" w:rsidR="0037650A" w:rsidRDefault="00433EEE">
      <w:pPr>
        <w:pStyle w:val="P6"/>
      </w:pPr>
      <w:r>
        <w:t>The seventy-two</w:t>
      </w:r>
      <w:r>
        <w:t xml:space="preserve"> came back rejoicing. </w:t>
      </w:r>
      <w:r>
        <w:t>‘</w:t>
      </w:r>
      <w:r>
        <w:t>Lord,</w:t>
      </w:r>
      <w:r>
        <w:t>’</w:t>
      </w:r>
      <w:r>
        <w:t xml:space="preserve"> they said, </w:t>
      </w:r>
      <w:r>
        <w:t>‘</w:t>
      </w:r>
      <w:r>
        <w:t>even the devils submit to us when we use your name.</w:t>
      </w:r>
      <w:r>
        <w:t>’</w:t>
      </w:r>
      <w:r>
        <w:t xml:space="preserve"> He said to them, </w:t>
      </w:r>
      <w:r>
        <w:t>‘</w:t>
      </w:r>
      <w:r>
        <w:t>I watched Satan fall like lightning from heaven. Yes, I have given you power to tread underfoot serpents and scorpions and the whole strength o</w:t>
      </w:r>
      <w:r>
        <w:t xml:space="preserve">f </w:t>
      </w:r>
      <w:r>
        <w:lastRenderedPageBreak/>
        <w:t>the enemy; nothing shall ever hurt you. Yet do not rejoice that the spirits submit to you; rejoice rather that your names are written in heaven.</w:t>
      </w:r>
      <w:r>
        <w:t>’</w:t>
      </w:r>
    </w:p>
    <w:p w14:paraId="34024854" w14:textId="77777777" w:rsidR="0037650A" w:rsidRDefault="00433EEE">
      <w:pPr>
        <w:pStyle w:val="A2"/>
      </w:pPr>
      <w:r>
        <w:t>Communion Antiphon</w:t>
      </w:r>
    </w:p>
    <w:p w14:paraId="328F2467" w14:textId="77777777" w:rsidR="0037650A" w:rsidRDefault="00433EEE">
      <w:pPr>
        <w:pStyle w:val="lectref"/>
      </w:pPr>
      <w:r>
        <w:t>Matthew 11:28</w:t>
      </w:r>
    </w:p>
    <w:p w14:paraId="387462F4" w14:textId="77777777" w:rsidR="0037650A" w:rsidRDefault="00433EEE">
      <w:pPr>
        <w:pStyle w:val="H1"/>
      </w:pPr>
      <w:r>
        <w:t>Come to me, all who labour and are burdened,</w:t>
      </w:r>
    </w:p>
    <w:p w14:paraId="6404F4D1" w14:textId="77777777" w:rsidR="0037650A" w:rsidRDefault="00433EEE">
      <w:pPr>
        <w:pStyle w:val="G1"/>
      </w:pPr>
      <w:r>
        <w:t>and I will refresh you, says the Lord.</w:t>
      </w:r>
    </w:p>
    <w:p w14:paraId="2D30EF63" w14:textId="77777777" w:rsidR="0037650A" w:rsidRDefault="00433EEE">
      <w:pPr>
        <w:pStyle w:val="copyright"/>
      </w:pPr>
      <w:r>
        <w:t>©</w:t>
      </w:r>
      <w:r>
        <w:t xml:space="preserve"> The scriptural quotations are taken from the Jerusalem Bible, published and copyright 1966, 1967 and 1968 by </w:t>
      </w:r>
      <w:proofErr w:type="spellStart"/>
      <w:r>
        <w:t>Darton</w:t>
      </w:r>
      <w:proofErr w:type="spellEnd"/>
      <w:r>
        <w:t xml:space="preserve"> Longman and Todd Ltd and Doubleday &amp; Co Inc, and used </w:t>
      </w:r>
      <w:r>
        <w:t>by permission of the publishers.</w:t>
      </w:r>
      <w:r>
        <w:t> </w:t>
      </w:r>
    </w:p>
    <w:p w14:paraId="495C6D4D" w14:textId="77777777" w:rsidR="0037650A" w:rsidRDefault="00433EEE">
      <w:pPr>
        <w:pStyle w:val="copyright0"/>
      </w:pPr>
      <w:r>
        <w:t xml:space="preserve">The English translation of the Psalm Responses, the Alleluia and Gospel Verses, and the Lenten Gospel Acclamations, and the Titles, Summaries, and Conclusion of the Readings, from the Lectionary for Mass </w:t>
      </w:r>
      <w:r>
        <w:t>©</w:t>
      </w:r>
      <w:r>
        <w:t xml:space="preserve"> 1997, 1981, 1968</w:t>
      </w:r>
      <w:r>
        <w:t>, International Committee on English in the Liturgy, Inc. All rights reserved.</w:t>
      </w:r>
    </w:p>
    <w:p w14:paraId="79D9EF9F" w14:textId="77777777" w:rsidR="0037650A" w:rsidRDefault="00433EEE">
      <w:pPr>
        <w:pStyle w:val="copyright0"/>
      </w:pPr>
      <w:r>
        <w:t xml:space="preserve">The prayers are from the English Translation of the Roman Missal </w:t>
      </w:r>
      <w:r>
        <w:t>©</w:t>
      </w:r>
      <w:r>
        <w:t xml:space="preserve"> 2010 International Committee on English in the Liturgy Inc. (ICEL). All rights reserved. </w:t>
      </w:r>
    </w:p>
    <w:sectPr w:rsidR="0037650A">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50A"/>
    <w:rsid w:val="0037650A"/>
    <w:rsid w:val="00433E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C275A"/>
  <w15:docId w15:val="{901D1E7A-03CE-4591-A892-8E875A0C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qFormat/>
    <w:pPr>
      <w:spacing w:after="180" w:line="240" w:lineRule="auto"/>
    </w:pPr>
    <w:rPr>
      <w:rFonts w:ascii="Arial"/>
      <w:b/>
      <w:sz w:val="42"/>
    </w:rPr>
  </w:style>
  <w:style w:type="paragraph" w:customStyle="1" w:styleId="A2">
    <w:name w:val="A2"/>
    <w:qFormat/>
    <w:pPr>
      <w:spacing w:after="180" w:line="240" w:lineRule="auto"/>
    </w:pPr>
    <w:rPr>
      <w:rFonts w:ascii="Arial"/>
      <w:b/>
      <w:sz w:val="32"/>
    </w:rPr>
  </w:style>
  <w:style w:type="paragraph" w:customStyle="1" w:styleId="lectref">
    <w:name w:val="lect_ref"/>
    <w:qFormat/>
    <w:pPr>
      <w:spacing w:after="90" w:line="240" w:lineRule="auto"/>
    </w:pPr>
    <w:rPr>
      <w:rFonts w:ascii="Arial"/>
      <w:color w:val="FF0000"/>
      <w:sz w:val="18"/>
    </w:rPr>
  </w:style>
  <w:style w:type="paragraph" w:customStyle="1" w:styleId="H1">
    <w:name w:val="H1"/>
    <w:qFormat/>
    <w:pPr>
      <w:spacing w:after="0" w:line="240" w:lineRule="auto"/>
      <w:ind w:left="360" w:hanging="360"/>
    </w:pPr>
    <w:rPr>
      <w:rFonts w:ascii="Arial"/>
    </w:rPr>
  </w:style>
  <w:style w:type="paragraph" w:customStyle="1" w:styleId="G1">
    <w:name w:val="G1"/>
    <w:qFormat/>
    <w:pPr>
      <w:spacing w:after="90" w:line="240" w:lineRule="auto"/>
      <w:ind w:left="360" w:hanging="360"/>
    </w:pPr>
    <w:rPr>
      <w:rFonts w:ascii="Arial"/>
    </w:rPr>
  </w:style>
  <w:style w:type="paragraph" w:customStyle="1" w:styleId="P6">
    <w:name w:val="P6"/>
    <w:qFormat/>
    <w:pPr>
      <w:spacing w:after="90" w:line="240" w:lineRule="auto"/>
    </w:pPr>
    <w:rPr>
      <w:rFonts w:ascii="Arial"/>
    </w:rPr>
  </w:style>
  <w:style w:type="paragraph" w:customStyle="1" w:styleId="lectcomment">
    <w:name w:val="lect_comment"/>
    <w:qFormat/>
    <w:pPr>
      <w:spacing w:before="45" w:after="45" w:line="240" w:lineRule="auto"/>
      <w:ind w:left="720"/>
    </w:pPr>
    <w:rPr>
      <w:rFonts w:ascii="Arial"/>
      <w:i/>
      <w:color w:val="FF0000"/>
      <w:sz w:val="18"/>
    </w:rPr>
  </w:style>
  <w:style w:type="character" w:customStyle="1" w:styleId="InstructionChar">
    <w:name w:val="InstructionChar"/>
    <w:qFormat/>
    <w:rPr>
      <w:rFonts w:ascii="Arial"/>
      <w:color w:val="FF0000"/>
    </w:rPr>
  </w:style>
  <w:style w:type="paragraph" w:customStyle="1" w:styleId="L2">
    <w:name w:val="L2"/>
    <w:qFormat/>
    <w:pPr>
      <w:tabs>
        <w:tab w:val="left" w:pos="360"/>
        <w:tab w:val="right" w:pos="720"/>
      </w:tabs>
      <w:spacing w:after="0" w:line="240" w:lineRule="auto"/>
      <w:ind w:left="720" w:hanging="720"/>
    </w:pPr>
    <w:rPr>
      <w:rFonts w:ascii="Arial"/>
    </w:rPr>
  </w:style>
  <w:style w:type="paragraph" w:customStyle="1" w:styleId="H2">
    <w:name w:val="H2"/>
    <w:qFormat/>
    <w:pPr>
      <w:spacing w:after="0" w:line="240" w:lineRule="auto"/>
      <w:ind w:left="720" w:hanging="360"/>
    </w:pPr>
    <w:rPr>
      <w:rFonts w:ascii="Arial"/>
    </w:rPr>
  </w:style>
  <w:style w:type="paragraph" w:customStyle="1" w:styleId="G2">
    <w:name w:val="G2"/>
    <w:qFormat/>
    <w:pPr>
      <w:spacing w:after="90" w:line="240" w:lineRule="auto"/>
      <w:ind w:left="720" w:hanging="360"/>
    </w:pPr>
    <w:rPr>
      <w:rFonts w:ascii="Arial"/>
    </w:rPr>
  </w:style>
  <w:style w:type="paragraph" w:customStyle="1" w:styleId="D6">
    <w:name w:val="D6"/>
    <w:qFormat/>
    <w:pPr>
      <w:spacing w:after="90" w:line="240" w:lineRule="auto"/>
      <w:ind w:left="720"/>
    </w:pPr>
    <w:rPr>
      <w:rFonts w:ascii="Arial"/>
      <w:color w:val="FF0000"/>
    </w:rPr>
  </w:style>
  <w:style w:type="paragraph" w:customStyle="1" w:styleId="copyright">
    <w:name w:val="copyright"/>
    <w:qFormat/>
    <w:pPr>
      <w:spacing w:before="900" w:after="90" w:line="240" w:lineRule="auto"/>
    </w:pPr>
    <w:rPr>
      <w:rFonts w:ascii="Arial"/>
      <w:sz w:val="18"/>
    </w:rPr>
  </w:style>
  <w:style w:type="paragraph" w:customStyle="1" w:styleId="copyright0">
    <w:name w:val="copyright0"/>
    <w:qFormat/>
    <w:pPr>
      <w:spacing w:after="0" w:line="240" w:lineRule="auto"/>
    </w:pPr>
    <w:rPr>
      <w:rFonts w:asci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753</Words>
  <Characters>4294</Characters>
  <Application>Microsoft Office Word</Application>
  <DocSecurity>0</DocSecurity>
  <Lines>35</Lines>
  <Paragraphs>10</Paragraphs>
  <ScaleCrop>false</ScaleCrop>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Woden North Parish Office</dc:creator>
  <cp:lastModifiedBy>Woden North Parish Office</cp:lastModifiedBy>
  <cp:revision>2</cp:revision>
  <dcterms:created xsi:type="dcterms:W3CDTF">2025-06-23T05:54:00Z</dcterms:created>
  <dcterms:modified xsi:type="dcterms:W3CDTF">2025-06-23T05:54:00Z</dcterms:modified>
</cp:coreProperties>
</file>